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D" w:rsidRDefault="0027390D" w:rsidP="006720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390D" w:rsidRPr="00EC6BDA" w:rsidRDefault="0027390D" w:rsidP="0027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бюджетное учреждение </w:t>
      </w:r>
    </w:p>
    <w:p w:rsidR="0027390D" w:rsidRDefault="0027390D" w:rsidP="0027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proofErr w:type="spellStart"/>
      <w:r w:rsidRPr="00EC6BD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EC6BDA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C6BDA">
        <w:rPr>
          <w:rFonts w:ascii="Times New Roman" w:hAnsi="Times New Roman" w:cs="Times New Roman"/>
          <w:b/>
          <w:sz w:val="24"/>
          <w:szCs w:val="24"/>
        </w:rPr>
        <w:t>ага</w:t>
      </w:r>
      <w:proofErr w:type="spellEnd"/>
      <w:r w:rsidRPr="00EC6BD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27390D" w:rsidRPr="00EC6BDA" w:rsidRDefault="0027390D" w:rsidP="00273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BDA">
        <w:rPr>
          <w:rFonts w:ascii="Times New Roman" w:hAnsi="Times New Roman" w:cs="Times New Roman"/>
          <w:b/>
          <w:sz w:val="24"/>
          <w:szCs w:val="24"/>
        </w:rPr>
        <w:t>Белорецкий район Р</w:t>
      </w:r>
      <w:r>
        <w:rPr>
          <w:rFonts w:ascii="Times New Roman" w:hAnsi="Times New Roman" w:cs="Times New Roman"/>
          <w:b/>
          <w:sz w:val="24"/>
          <w:szCs w:val="24"/>
        </w:rPr>
        <w:t xml:space="preserve">еспублики </w:t>
      </w:r>
      <w:r w:rsidRPr="00EC6BDA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ашкортостан</w:t>
      </w:r>
      <w:r w:rsidRPr="00EC6B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390D" w:rsidRDefault="0027390D" w:rsidP="00273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46EEC" w:rsidRPr="00046EEC" w:rsidTr="00B86C76">
        <w:tc>
          <w:tcPr>
            <w:tcW w:w="3114" w:type="dxa"/>
          </w:tcPr>
          <w:p w:rsidR="00046EEC" w:rsidRPr="00046EEC" w:rsidRDefault="00046EEC" w:rsidP="00046E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ШМО учителей естественно-математического цикла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6EEC" w:rsidRPr="00046EEC" w:rsidRDefault="00046EEC" w:rsidP="00046E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С.Ю.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«29» августа   2023 г.</w:t>
            </w:r>
          </w:p>
          <w:p w:rsidR="00046EEC" w:rsidRPr="00046EEC" w:rsidRDefault="00046EEC" w:rsidP="00046E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6EEC" w:rsidRPr="00046EEC" w:rsidRDefault="00046EEC" w:rsidP="00046E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046EEC" w:rsidRPr="00046EEC" w:rsidRDefault="00046EEC" w:rsidP="00046E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6EEC" w:rsidRPr="00046EEC" w:rsidRDefault="00046EEC" w:rsidP="00046E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А.А.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175 </w:t>
            </w:r>
          </w:p>
          <w:p w:rsidR="00046EEC" w:rsidRPr="00046EEC" w:rsidRDefault="00046EEC" w:rsidP="00046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«31» августа   2023 г.</w:t>
            </w:r>
          </w:p>
          <w:p w:rsidR="00046EEC" w:rsidRPr="00046EEC" w:rsidRDefault="00046EEC" w:rsidP="00046E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390D" w:rsidRDefault="0027390D" w:rsidP="0027390D">
      <w:pPr>
        <w:rPr>
          <w:rFonts w:ascii="Times New Roman" w:hAnsi="Times New Roman" w:cs="Times New Roman"/>
          <w:b/>
          <w:sz w:val="28"/>
          <w:szCs w:val="28"/>
        </w:rPr>
      </w:pPr>
    </w:p>
    <w:p w:rsidR="0027390D" w:rsidRDefault="0027390D" w:rsidP="0027390D">
      <w:pPr>
        <w:rPr>
          <w:rFonts w:ascii="Times New Roman" w:hAnsi="Times New Roman" w:cs="Times New Roman"/>
          <w:b/>
          <w:sz w:val="28"/>
          <w:szCs w:val="28"/>
        </w:rPr>
      </w:pPr>
    </w:p>
    <w:p w:rsidR="0027390D" w:rsidRDefault="0027390D" w:rsidP="0027390D">
      <w:pPr>
        <w:rPr>
          <w:rFonts w:ascii="Times New Roman" w:hAnsi="Times New Roman" w:cs="Times New Roman"/>
          <w:b/>
          <w:sz w:val="28"/>
          <w:szCs w:val="28"/>
        </w:rPr>
      </w:pPr>
    </w:p>
    <w:p w:rsidR="0027390D" w:rsidRDefault="0027390D" w:rsidP="0027390D">
      <w:pPr>
        <w:rPr>
          <w:rFonts w:ascii="Times New Roman" w:hAnsi="Times New Roman" w:cs="Times New Roman"/>
          <w:b/>
          <w:sz w:val="28"/>
          <w:szCs w:val="28"/>
        </w:rPr>
      </w:pPr>
    </w:p>
    <w:p w:rsidR="0027390D" w:rsidRDefault="0027390D" w:rsidP="00273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27390D" w:rsidRDefault="00046EEC" w:rsidP="00273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курса</w:t>
      </w:r>
      <w:r w:rsidR="0027390D">
        <w:rPr>
          <w:rFonts w:ascii="Times New Roman" w:hAnsi="Times New Roman" w:cs="Times New Roman"/>
          <w:b/>
          <w:sz w:val="32"/>
          <w:szCs w:val="32"/>
        </w:rPr>
        <w:t xml:space="preserve"> внеурочной деятельности</w:t>
      </w:r>
    </w:p>
    <w:p w:rsidR="0027390D" w:rsidRDefault="0027390D" w:rsidP="00273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«Общая физическая подготовка»</w:t>
      </w:r>
    </w:p>
    <w:p w:rsidR="0027390D" w:rsidRPr="00EC6BDA" w:rsidRDefault="0027390D" w:rsidP="00273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(1-4 классы)</w:t>
      </w:r>
    </w:p>
    <w:p w:rsidR="0027390D" w:rsidRDefault="0027390D" w:rsidP="0027390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7390D" w:rsidRDefault="0027390D" w:rsidP="0027390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7390D" w:rsidRDefault="0027390D" w:rsidP="0027390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27390D" w:rsidRDefault="0027390D" w:rsidP="00046EE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Разработчик: учитель начальных классов </w:t>
      </w:r>
    </w:p>
    <w:p w:rsidR="0027390D" w:rsidRDefault="0027390D" w:rsidP="00046EE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высшей квалификационной категории</w:t>
      </w:r>
    </w:p>
    <w:p w:rsidR="0027390D" w:rsidRPr="00EC6BDA" w:rsidRDefault="0027390D" w:rsidP="00046E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Мельникова О.И.</w:t>
      </w:r>
    </w:p>
    <w:p w:rsidR="0027390D" w:rsidRDefault="0027390D" w:rsidP="0027390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46EEC" w:rsidRDefault="00046EEC" w:rsidP="0027390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390D" w:rsidRPr="00046EEC" w:rsidRDefault="00046EEC" w:rsidP="0004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27390D"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5329" w:rsidRPr="001E5329" w:rsidRDefault="00672052" w:rsidP="006720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1E5329"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E5329" w:rsidRPr="00B14A78" w:rsidRDefault="001E5329" w:rsidP="0067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общей физической подготовке составлена </w:t>
      </w:r>
      <w:r w:rsidR="00672052"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</w:t>
      </w: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2052" w:rsidRPr="00B14A78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2052" w:rsidRPr="00B14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Федеральным Законом Российской Федерации от 29.12.2012 г. № 273 «Об образовании в Российской Федерации»;</w:t>
      </w:r>
    </w:p>
    <w:p w:rsidR="00B14A78" w:rsidRPr="00B14A78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14A78" w:rsidRPr="00B14A78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="00B14A78" w:rsidRPr="00B14A7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B14A78" w:rsidRPr="00B14A78">
        <w:rPr>
          <w:rFonts w:ascii="Times New Roman" w:hAnsi="Times New Roman" w:cs="Times New Roman"/>
          <w:sz w:val="24"/>
          <w:szCs w:val="24"/>
        </w:rPr>
        <w:t xml:space="preserve"> России от 14.12.2015 г. №09-3564 «О внеурочной деятельности и реализации дополнительных общеобразовательных программ»;</w:t>
      </w:r>
    </w:p>
    <w:p w:rsidR="001E5329" w:rsidRPr="00B14A78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повышения возможностей ребенка в обучении, интеллектуальном развитии, взаимодействии с другими людьми.</w:t>
      </w:r>
    </w:p>
    <w:p w:rsidR="001E5329" w:rsidRPr="00B14A78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данного курса представляет систему </w:t>
      </w:r>
      <w:r w:rsidRPr="00B14A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спортивно-развивающих занятий</w:t>
      </w: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учащихся 1-4 классов и реализуется в рамках «Внеурочной деятельности» в соответствии с образовательным планом.</w:t>
      </w:r>
    </w:p>
    <w:p w:rsidR="00672052" w:rsidRPr="00672052" w:rsidRDefault="00672052" w:rsidP="0067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разработана на основе принципов:</w:t>
      </w:r>
    </w:p>
    <w:p w:rsidR="00672052" w:rsidRPr="00B14A78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</w:p>
    <w:p w:rsidR="00672052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Спортивной-тренировки</w:t>
      </w:r>
    </w:p>
    <w:p w:rsidR="00672052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Наглядности</w:t>
      </w:r>
    </w:p>
    <w:p w:rsidR="00672052" w:rsidRPr="00672052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Сознательности и активности</w:t>
      </w:r>
    </w:p>
    <w:p w:rsidR="00672052" w:rsidRPr="00672052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Систематичности</w:t>
      </w:r>
    </w:p>
    <w:p w:rsidR="00672052" w:rsidRPr="00672052" w:rsidRDefault="00672052" w:rsidP="0067205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Общая характеристика программы</w:t>
      </w:r>
    </w:p>
    <w:p w:rsidR="001E5329" w:rsidRPr="00672052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направлена на:</w:t>
      </w:r>
    </w:p>
    <w:p w:rsidR="001E5329" w:rsidRPr="001E5329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региональными климатическими условиями</w:t>
      </w:r>
      <w:proofErr w:type="gram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E5329" w:rsidRPr="001E5329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1E5329" w:rsidRPr="001E5329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1E5329" w:rsidRPr="001E5329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расширение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ориентирующих планирование учебной культуры, всестороннее раскрытие взаимосвязи и взаимообусловленности изучаемых явлений и процессов;</w:t>
      </w:r>
    </w:p>
    <w:p w:rsidR="001E5329" w:rsidRPr="001E5329" w:rsidRDefault="001E5329" w:rsidP="001E5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1E5329" w:rsidRPr="00B14A78" w:rsidRDefault="001E5329" w:rsidP="0067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14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курса</w:t>
      </w:r>
      <w:r w:rsidRPr="00B14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672052" w:rsidRPr="00B14A78">
        <w:rPr>
          <w:rFonts w:ascii="Times New Roman" w:hAnsi="Times New Roman" w:cs="Times New Roman"/>
          <w:sz w:val="24"/>
          <w:szCs w:val="24"/>
        </w:rPr>
        <w:t xml:space="preserve">формирование у учащихся начальной школы основ здорового образа жизни, развитие интереса и творческой самостоятельности, всестороннее физическое развитие, </w:t>
      </w:r>
      <w:r w:rsidR="00672052" w:rsidRPr="00B14A78">
        <w:rPr>
          <w:rFonts w:ascii="Times New Roman" w:hAnsi="Times New Roman" w:cs="Times New Roman"/>
          <w:sz w:val="24"/>
          <w:szCs w:val="24"/>
        </w:rPr>
        <w:lastRenderedPageBreak/>
        <w:t>способствующее совершенствованию многих необходимых в жизни двигательных и морально-волевых качеств.</w:t>
      </w:r>
    </w:p>
    <w:p w:rsidR="001E5329" w:rsidRPr="00B14A78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14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курса</w:t>
      </w: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14A78">
        <w:rPr>
          <w:rFonts w:ascii="Times New Roman" w:hAnsi="Times New Roman" w:cs="Times New Roman"/>
          <w:sz w:val="24"/>
          <w:szCs w:val="24"/>
          <w:u w:val="single"/>
        </w:rPr>
        <w:t xml:space="preserve">Обучающие: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>• способствовать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 • ознакомить с основами физиологии и гигиены спортсмена;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• ознакомить с основами профилактики заболеваемости и травматизма в спорте;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14A78">
        <w:rPr>
          <w:rFonts w:ascii="Times New Roman" w:hAnsi="Times New Roman" w:cs="Times New Roman"/>
          <w:sz w:val="24"/>
          <w:szCs w:val="24"/>
          <w:u w:val="single"/>
        </w:rPr>
        <w:t xml:space="preserve">Развивающие: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• повышение уровня физической подготовленности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>• развитие мотивации обучающихся к познанию и творчеству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 • развивать чувство команды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• развивать воображение, мышление, память, умение концентрировать внимание.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14A78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B97E5A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 • способствовать формированию представлений об общечеловеческих, нравственных ценностей.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• формирование умения работать в команде. </w:t>
      </w:r>
    </w:p>
    <w:p w:rsidR="00B14A78" w:rsidRP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 xml:space="preserve">• воспитать социально активную личность, готовую к трудовой деятельности в будущем. </w:t>
      </w:r>
    </w:p>
    <w:p w:rsidR="00B14A78" w:rsidRDefault="00B14A78" w:rsidP="00B14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A78">
        <w:rPr>
          <w:rFonts w:ascii="Times New Roman" w:hAnsi="Times New Roman" w:cs="Times New Roman"/>
          <w:sz w:val="24"/>
          <w:szCs w:val="24"/>
        </w:rPr>
        <w:t>•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подготовленности.</w:t>
      </w:r>
    </w:p>
    <w:p w:rsidR="00B14A78" w:rsidRDefault="00B14A78" w:rsidP="00B1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 в учебном плане</w:t>
      </w:r>
    </w:p>
    <w:p w:rsidR="00B14A78" w:rsidRPr="001E5329" w:rsidRDefault="00B14A78" w:rsidP="00B1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рассчитана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135 часов: 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часа (1 классы), 34 часа (2-4 классы) в год. Продолжительн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занятий составляет 40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1E5329" w:rsidRPr="001E5329" w:rsidRDefault="001E5329" w:rsidP="00B1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Особенности организации учебного процесса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кружка учащиеся осуществляют следующие </w:t>
      </w: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игровая, познавательная, проблемно-ценностное общение. Аудиторные занятия составляют 5 %, практические 95%.</w:t>
      </w:r>
    </w:p>
    <w:p w:rsidR="001E5329" w:rsidRPr="001E5329" w:rsidRDefault="00672052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</w:t>
      </w:r>
      <w:r w:rsidR="001E5329"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етоды организации кружковой деятельности: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 рассказ учителя</w:t>
      </w:r>
      <w:proofErr w:type="gramStart"/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нструктаж, беседа. обсуждение)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расчлененного упражнения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целостного упражнения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строго-регламентированного упражнения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частично-регламентированного упражнения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повторный метод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активизации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</w:t>
      </w:r>
    </w:p>
    <w:p w:rsidR="001E5329" w:rsidRPr="00B14A78" w:rsidRDefault="001E5329" w:rsidP="00B14A7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</w:t>
      </w:r>
    </w:p>
    <w:p w:rsidR="001E5329" w:rsidRPr="001E5329" w:rsidRDefault="00B14A78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1E5329"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</w:t>
      </w:r>
      <w:r w:rsid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</w:t>
      </w:r>
    </w:p>
    <w:p w:rsidR="00B97E5A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Общая физическая подготовка.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физическая подготовка как система разнообразных форм занятий физическими упражнениями по укреплению здоровья человека. Ходьба, бег, прыжки, лазанье, ползание как жизненно важные способы передвижения человека.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физической культуры. История развития физической культуры и первых соревнований. Связь физической культуры с трудовой и военной деятельностью.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нагрузка и ее влияние на повышение частоты сердечных сокращений. 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занятия.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с основами акробатики.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Организующие команды и приемы. Строевые действия в шеренге и колонне; выполнение строевых команд.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Акробатические комбинации. Например: 1) мост из </w:t>
      </w:r>
      <w:proofErr w:type="gram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перемахи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Гимнастическая комбинация. Например, из виса стоя присев толчком двумя ногами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перемах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согнув ноги, в вис сзади согнувшись, опускание назад в вис стоя и обратное движение, через вис сзади согнувшись со сходом вперед ноги.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Опорный прыжок: с разбега через гимнастического козла.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перелезания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переползания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Легкая атлетика.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Броски: большого мяча (1 кг) на дальность разными способами.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 спортивные игры.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материале спортивных игр: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материале гимнастики с основами акробатики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седах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выпады и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полушпагаты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месте; «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выкруты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 (в стойках и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седах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индивидуальные комплексы по развитию гибкости.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мостик; переноска партнера в парах.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материале легкой атлетики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координации: бег с изменяющимся направлением по ограниченной опоре;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6_ти минутный бег.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силовых способностей: повторное выполнение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многоскоков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приседе; запрыгивание с последующим спрыгиванием.</w:t>
      </w:r>
    </w:p>
    <w:p w:rsidR="001E5329" w:rsidRPr="001E5329" w:rsidRDefault="00B14A78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1E5329"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 и система оценки результативности программы</w:t>
      </w:r>
      <w:r w:rsidR="00004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результаты: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положительных качеств личности и управление своими эмоциями в различных (нестандартных) ситуациях и условиях;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дисциплинированности, трудолюбие и упорство в достижении поставленных целей;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бескорыстной помощи своим сверстникам, нахождение с ними общего языка и общих интересов.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характеристика явления (действия и поступков), их объективная оценка на основе освоенных знаний и имеющегося опыта;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обнаружение ошибок при выполнении учебных заданий, отбор способов их исправления;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общение и взаимодействие со сверстниками на принципах взаимоуважения и взаимопомощи, дружбы и толерантности;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защиты и сохранности природы во время активного отдыха и занятий общей физической подготовкой;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планирование собственной деятельности, распределение нагрузки и организация отдыха в процессе её выполнения;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 объективная оценка результатов собственного труда, поиск возможностей и способов их улучшения;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видение красоты движений, выделение и обоснование эстетических признаков в движениях и передвижениях человека;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оценка красоты телосложения и осанки, сравнение их с эталонными образцами;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управление эмоциями при общении со сверстниками, взрослыми, хладнокровие, сдержанность, рассудительность;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технически правильное выполнение двигательных действий из базовых видов спорта, использование их в игровой и соревновательной деятельности.</w:t>
      </w:r>
    </w:p>
    <w:p w:rsidR="00B14A78" w:rsidRDefault="00B14A78" w:rsidP="00B14A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B14A78" w:rsidRPr="001E5329" w:rsidRDefault="00B14A78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планирование занятий физическими упражнениями в режиме дня, организация отдыха и досуга с использованием средств физической подготовки;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изложение фактов истории развития физической подготовки, характеристика её роли и значения в жизнедеятельности человека, связь с трудовой и военной деятельностью;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общей физической подготовки как средства укрепления здоровья, физического развития и физической подготовки человека;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оказание посильной помощи сверстникам при выполнении учебных заданий,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доброжелтельное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уважительное отношение при объяснении ошибки способов их устранения;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бережное обращение с инвентарём и оборудованием, соблюдение требований техники безопасности</w:t>
      </w:r>
      <w:proofErr w:type="gram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организация и проведение занятий общей физической подготовки с разной целевой направленностью, подбор для них физических упражнений и выполнение их с заданной дозировкой нагрузки;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характеристика физической нагрузки по показателю час- игры пульса, регулирование её напряжённости во время занятий по развитию физических качеств;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взаимодействие со сверстниками по правилам проведения подвижных игр и соревнований;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объяснение в доступной форме правил (техники) выполнения двигательных действий, анализ и поиск ошибок, исправление их;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подача строевых команд, подсчёт при выполнении общеразвивающих упражнений;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выполнение акробатических и гимнастических комбинаций на высоком техничном уровне, характеристика признаков техничного исполнения;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выполнение технических действий из базовых видов спорта, применение их в игровой и соревновательной деятельной гости;</w:t>
      </w:r>
    </w:p>
    <w:p w:rsidR="001E5329" w:rsidRPr="001E5329" w:rsidRDefault="001E5329" w:rsidP="00B14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выполнение жизненно важных двигательных навыков и умений различными способами, в различных условиях.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обучающихся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1E5329" w:rsidRPr="00004996" w:rsidRDefault="001E5329" w:rsidP="00B1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программного материала по общей физической подготовки учащиеся </w:t>
      </w:r>
      <w:r w:rsidRPr="00B14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класса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</w:t>
      </w:r>
      <w:r w:rsidR="00004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996"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иметь представление</w:t>
      </w: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способах изменения направления и скорости движения;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режиме дня и личной гигиене;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составления комплексов утренней зарядки;</w:t>
      </w:r>
    </w:p>
    <w:p w:rsidR="001E5329" w:rsidRPr="00004996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упражнений, направленные на формирование правильной осанки;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утренней зарядки и физкультминуток;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подвижные игры;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передвижения в ходьбе, беге, прыжках разными способами;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строевые упражнения;</w:t>
      </w:r>
    </w:p>
    <w:p w:rsidR="001E5329" w:rsidRPr="001E5329" w:rsidRDefault="001E5329" w:rsidP="00B14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1E5329" w:rsidRPr="00004996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программного материала по общей физической подготовки учащиеся </w:t>
      </w:r>
      <w:r w:rsidRPr="00B97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класса 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="00004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996"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иметь представление</w:t>
      </w: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зарождении древних Олимпийских игр;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физических качествах и общих правилах определения уровня их развития;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проведения закаливающих процедур;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осанке и правилах использования комплексов физических упражнений для формирования правильной осанки;</w:t>
      </w:r>
    </w:p>
    <w:p w:rsidR="001E5329" w:rsidRPr="00004996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уровень развития физических качеств (силы, быстроты, гибкости);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наблюдения за физическим развитием и физической подготовленностью;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для формирования правильной осанки;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для развития точности метания малого мяча;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для развития равновесия;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</w:p>
    <w:p w:rsidR="00B97E5A" w:rsidRDefault="00B97E5A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1E5329" w:rsidRPr="00004996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программного материала по общей физической подготовки учащиеся </w:t>
      </w:r>
      <w:r w:rsidRPr="00B97E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класса 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="00004996" w:rsidRPr="00004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996"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иметь представление: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разновидностях физических упражнений: общеразвивающих, подводящих и соревновательных;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особенностях игры в футбол, баскетбол, волейбол;</w:t>
      </w:r>
    </w:p>
    <w:p w:rsidR="001E5329" w:rsidRPr="00004996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выполнять комплексы общеразвивающих упражнений на развитие силы, быстроты, гибкости и координации;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наблюдения за показателями частоты сердечных сокращений во время выполнения физических упражнений;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1E5329" w:rsidRPr="001E5329" w:rsidRDefault="001E5329" w:rsidP="001E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программного материала по общей физической подготовки </w:t>
      </w:r>
      <w:r w:rsidR="00004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 w:rsidR="00004996"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класса</w:t>
      </w:r>
      <w:r w:rsidR="00004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996"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 и иметь представление: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физической нагрузке и способах ее регулирования;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1E5329" w:rsidRPr="00004996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4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самонаблюдения;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акробатические и гимнастические комбинации;</w:t>
      </w:r>
    </w:p>
    <w:p w:rsidR="001E5329" w:rsidRPr="001E5329" w:rsidRDefault="001E5329" w:rsidP="00B9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в футболе, баскетболе и волейболе, играть по упрощенным правилам;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доврачебную помощь при ссадинах, царапинах, легких ушибах и потертостях;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</w:p>
    <w:p w:rsidR="001E5329" w:rsidRPr="001E5329" w:rsidRDefault="00B97E5A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1E5329"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О.C.Макарова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«Игра, Спорт Диалог в физической культуре» (Москва, Школьная Пресса, 2002)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«Игровые и рифмованные формы физических упражнений». Автор-составитель С.А. Авилова, Т.В. Калинина. (-Волгоград: Учитель, 2008)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Ковалько В.И. «Школа физкультминуток: 1-4 классы». (-М.: ВАКО, 2009)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Былеева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и др. Подвижные игры. Практический материал. - М.: ТВТ «Дивизион», 2005.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Физкультура И.И.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Должиков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Москва 2004 год;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физических способностей детей И.М.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А.Д. </w:t>
      </w:r>
      <w:proofErr w:type="spellStart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Викулов</w:t>
      </w:r>
      <w:proofErr w:type="spellEnd"/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Москва 2002 год;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школьному учителю В.И. Ковалько, Москва 2005 год;</w:t>
      </w:r>
    </w:p>
    <w:p w:rsidR="001E5329" w:rsidRPr="001E5329" w:rsidRDefault="001E5329" w:rsidP="001E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фонд (книгопечатная продукция)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печатные пособия (схемы, плакаты, таблицы)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Экранно-звуковые пособия (видеофильмы, аудиозаписи)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Учебно-практическое и учебно-лабораторное оборудование (мячи волейбольные, баскетбольные, мячи набивные, скакалки, обручи, скамейка гимнастическая).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доврачебной помощи (аптечка)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залы, пришкольный стадион.</w:t>
      </w:r>
    </w:p>
    <w:p w:rsidR="001E5329" w:rsidRPr="001E5329" w:rsidRDefault="001E5329" w:rsidP="00004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интернета.</w:t>
      </w:r>
    </w:p>
    <w:p w:rsidR="00141A79" w:rsidRPr="001E5329" w:rsidRDefault="00141A79" w:rsidP="0000499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41A79" w:rsidRPr="001E5329" w:rsidSect="005E4C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E10" w:rsidRDefault="00CC1E10" w:rsidP="00B97E5A">
      <w:pPr>
        <w:spacing w:after="0" w:line="240" w:lineRule="auto"/>
      </w:pPr>
      <w:r>
        <w:separator/>
      </w:r>
    </w:p>
  </w:endnote>
  <w:endnote w:type="continuationSeparator" w:id="0">
    <w:p w:rsidR="00CC1E10" w:rsidRDefault="00CC1E10" w:rsidP="00B9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834013"/>
      <w:docPartObj>
        <w:docPartGallery w:val="Page Numbers (Bottom of Page)"/>
        <w:docPartUnique/>
      </w:docPartObj>
    </w:sdtPr>
    <w:sdtContent>
      <w:p w:rsidR="00B97E5A" w:rsidRDefault="005E4C73">
        <w:pPr>
          <w:pStyle w:val="a7"/>
          <w:jc w:val="center"/>
        </w:pPr>
        <w:r>
          <w:fldChar w:fldCharType="begin"/>
        </w:r>
        <w:r w:rsidR="00B97E5A">
          <w:instrText>PAGE   \* MERGEFORMAT</w:instrText>
        </w:r>
        <w:r>
          <w:fldChar w:fldCharType="separate"/>
        </w:r>
        <w:r w:rsidR="00046EEC">
          <w:rPr>
            <w:noProof/>
          </w:rPr>
          <w:t>2</w:t>
        </w:r>
        <w:r>
          <w:fldChar w:fldCharType="end"/>
        </w:r>
      </w:p>
    </w:sdtContent>
  </w:sdt>
  <w:p w:rsidR="00B97E5A" w:rsidRDefault="00B97E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E10" w:rsidRDefault="00CC1E10" w:rsidP="00B97E5A">
      <w:pPr>
        <w:spacing w:after="0" w:line="240" w:lineRule="auto"/>
      </w:pPr>
      <w:r>
        <w:separator/>
      </w:r>
    </w:p>
  </w:footnote>
  <w:footnote w:type="continuationSeparator" w:id="0">
    <w:p w:rsidR="00CC1E10" w:rsidRDefault="00CC1E10" w:rsidP="00B97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74E41"/>
    <w:multiLevelType w:val="hybridMultilevel"/>
    <w:tmpl w:val="0EE83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01BBD"/>
    <w:multiLevelType w:val="hybridMultilevel"/>
    <w:tmpl w:val="A4E0A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76C93"/>
    <w:multiLevelType w:val="multilevel"/>
    <w:tmpl w:val="368E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918DD"/>
    <w:multiLevelType w:val="multilevel"/>
    <w:tmpl w:val="11565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329"/>
    <w:rsid w:val="00004996"/>
    <w:rsid w:val="00046EEC"/>
    <w:rsid w:val="001064E5"/>
    <w:rsid w:val="00141A79"/>
    <w:rsid w:val="001E5329"/>
    <w:rsid w:val="00204563"/>
    <w:rsid w:val="0027390D"/>
    <w:rsid w:val="005E4C73"/>
    <w:rsid w:val="00672052"/>
    <w:rsid w:val="00914A9A"/>
    <w:rsid w:val="00B14943"/>
    <w:rsid w:val="00B14A78"/>
    <w:rsid w:val="00B36273"/>
    <w:rsid w:val="00B97E5A"/>
    <w:rsid w:val="00CC1E10"/>
    <w:rsid w:val="00DB50C7"/>
    <w:rsid w:val="00EF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73"/>
  </w:style>
  <w:style w:type="paragraph" w:styleId="1">
    <w:name w:val="heading 1"/>
    <w:basedOn w:val="a"/>
    <w:link w:val="10"/>
    <w:uiPriority w:val="9"/>
    <w:qFormat/>
    <w:rsid w:val="001E5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3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5329"/>
  </w:style>
  <w:style w:type="paragraph" w:styleId="a3">
    <w:name w:val="Normal (Web)"/>
    <w:basedOn w:val="a"/>
    <w:uiPriority w:val="99"/>
    <w:semiHidden/>
    <w:unhideWhenUsed/>
    <w:rsid w:val="001E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20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7E5A"/>
  </w:style>
  <w:style w:type="paragraph" w:styleId="a7">
    <w:name w:val="footer"/>
    <w:basedOn w:val="a"/>
    <w:link w:val="a8"/>
    <w:uiPriority w:val="99"/>
    <w:unhideWhenUsed/>
    <w:rsid w:val="00B9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E5A"/>
  </w:style>
  <w:style w:type="paragraph" w:styleId="a9">
    <w:name w:val="Balloon Text"/>
    <w:basedOn w:val="a"/>
    <w:link w:val="aa"/>
    <w:uiPriority w:val="99"/>
    <w:semiHidden/>
    <w:unhideWhenUsed/>
    <w:rsid w:val="00B97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7E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3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5329"/>
  </w:style>
  <w:style w:type="paragraph" w:styleId="a3">
    <w:name w:val="Normal (Web)"/>
    <w:basedOn w:val="a"/>
    <w:uiPriority w:val="99"/>
    <w:semiHidden/>
    <w:unhideWhenUsed/>
    <w:rsid w:val="001E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20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7E5A"/>
  </w:style>
  <w:style w:type="paragraph" w:styleId="a7">
    <w:name w:val="footer"/>
    <w:basedOn w:val="a"/>
    <w:link w:val="a8"/>
    <w:uiPriority w:val="99"/>
    <w:unhideWhenUsed/>
    <w:rsid w:val="00B9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E5A"/>
  </w:style>
  <w:style w:type="paragraph" w:styleId="a9">
    <w:name w:val="Balloon Text"/>
    <w:basedOn w:val="a"/>
    <w:link w:val="aa"/>
    <w:uiPriority w:val="99"/>
    <w:semiHidden/>
    <w:unhideWhenUsed/>
    <w:rsid w:val="00B97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7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A93A-3B36-48B6-A53D-C2E6A8A3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2022-10-09T10:43:00Z</cp:lastPrinted>
  <dcterms:created xsi:type="dcterms:W3CDTF">2022-09-27T14:59:00Z</dcterms:created>
  <dcterms:modified xsi:type="dcterms:W3CDTF">2023-10-20T05:06:00Z</dcterms:modified>
</cp:coreProperties>
</file>